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FF5" w:rsidRDefault="00A53FF5" w:rsidP="000D43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6BC7" w:rsidRDefault="00856BC7" w:rsidP="000D43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proofErr w:type="spellStart"/>
      <w:r w:rsidRPr="00856BC7">
        <w:rPr>
          <w:rFonts w:ascii="Times New Roman" w:hAnsi="Times New Roman"/>
          <w:sz w:val="24"/>
          <w:szCs w:val="24"/>
        </w:rPr>
        <w:t>Пегачёва</w:t>
      </w:r>
      <w:proofErr w:type="spellEnd"/>
      <w:r w:rsidRPr="00856BC7">
        <w:rPr>
          <w:rFonts w:ascii="Times New Roman" w:hAnsi="Times New Roman"/>
          <w:sz w:val="24"/>
          <w:szCs w:val="24"/>
        </w:rPr>
        <w:t xml:space="preserve"> Светлана Сергеевна</w:t>
      </w:r>
      <w:r w:rsidR="000D433A">
        <w:rPr>
          <w:rFonts w:ascii="Times New Roman" w:hAnsi="Times New Roman"/>
          <w:sz w:val="24"/>
          <w:szCs w:val="24"/>
        </w:rPr>
        <w:t>,</w:t>
      </w:r>
    </w:p>
    <w:p w:rsidR="000D433A" w:rsidRPr="00856BC7" w:rsidRDefault="000D433A" w:rsidP="000D43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биологии</w:t>
      </w:r>
    </w:p>
    <w:p w:rsidR="00856BC7" w:rsidRDefault="00856BC7" w:rsidP="000D43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56BC7">
        <w:rPr>
          <w:rFonts w:ascii="Times New Roman" w:hAnsi="Times New Roman"/>
          <w:sz w:val="24"/>
          <w:szCs w:val="24"/>
        </w:rPr>
        <w:t xml:space="preserve"> МБОУ </w:t>
      </w:r>
      <w:proofErr w:type="spellStart"/>
      <w:r w:rsidRPr="00856BC7">
        <w:rPr>
          <w:rFonts w:ascii="Times New Roman" w:hAnsi="Times New Roman"/>
          <w:sz w:val="24"/>
          <w:szCs w:val="24"/>
        </w:rPr>
        <w:t>Тюльганская</w:t>
      </w:r>
      <w:proofErr w:type="spellEnd"/>
      <w:r w:rsidRPr="00856BC7">
        <w:rPr>
          <w:rFonts w:ascii="Times New Roman" w:hAnsi="Times New Roman"/>
          <w:sz w:val="24"/>
          <w:szCs w:val="24"/>
        </w:rPr>
        <w:t xml:space="preserve"> СОШ №1, п</w:t>
      </w:r>
      <w:proofErr w:type="gramStart"/>
      <w:r w:rsidRPr="00856BC7">
        <w:rPr>
          <w:rFonts w:ascii="Times New Roman" w:hAnsi="Times New Roman"/>
          <w:sz w:val="24"/>
          <w:szCs w:val="24"/>
        </w:rPr>
        <w:t>.Т</w:t>
      </w:r>
      <w:proofErr w:type="gramEnd"/>
      <w:r w:rsidRPr="00856BC7">
        <w:rPr>
          <w:rFonts w:ascii="Times New Roman" w:hAnsi="Times New Roman"/>
          <w:sz w:val="24"/>
          <w:szCs w:val="24"/>
        </w:rPr>
        <w:t>юльган</w:t>
      </w:r>
    </w:p>
    <w:p w:rsidR="000D433A" w:rsidRPr="00856BC7" w:rsidRDefault="000D433A" w:rsidP="000D43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Тюльганского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</w:t>
      </w:r>
    </w:p>
    <w:p w:rsidR="00856BC7" w:rsidRPr="00856BC7" w:rsidRDefault="00856BC7" w:rsidP="000D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6BC7">
        <w:rPr>
          <w:rFonts w:ascii="Times New Roman" w:hAnsi="Times New Roman"/>
          <w:sz w:val="24"/>
          <w:szCs w:val="24"/>
        </w:rPr>
        <w:t>Название предмета Биология</w:t>
      </w:r>
    </w:p>
    <w:p w:rsidR="00856BC7" w:rsidRPr="00856BC7" w:rsidRDefault="00856BC7" w:rsidP="000D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6BC7">
        <w:rPr>
          <w:rFonts w:ascii="Times New Roman" w:hAnsi="Times New Roman"/>
          <w:sz w:val="24"/>
          <w:szCs w:val="24"/>
        </w:rPr>
        <w:t xml:space="preserve">Класс 5 </w:t>
      </w:r>
    </w:p>
    <w:p w:rsidR="00856BC7" w:rsidRPr="00856BC7" w:rsidRDefault="00856BC7" w:rsidP="000D433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56BC7">
        <w:rPr>
          <w:rFonts w:ascii="Times New Roman" w:hAnsi="Times New Roman"/>
          <w:sz w:val="24"/>
          <w:szCs w:val="24"/>
        </w:rPr>
        <w:t>УМК «Н.И. Сонин</w:t>
      </w:r>
      <w:proofErr w:type="gramStart"/>
      <w:r w:rsidRPr="00856BC7">
        <w:rPr>
          <w:rFonts w:ascii="Times New Roman" w:hAnsi="Times New Roman"/>
          <w:sz w:val="24"/>
          <w:szCs w:val="24"/>
        </w:rPr>
        <w:t xml:space="preserve">.,  </w:t>
      </w:r>
      <w:proofErr w:type="gramEnd"/>
      <w:r w:rsidRPr="00856BC7">
        <w:rPr>
          <w:rFonts w:ascii="Times New Roman" w:hAnsi="Times New Roman"/>
          <w:sz w:val="24"/>
          <w:szCs w:val="24"/>
        </w:rPr>
        <w:t>А.А. Плешаков. Биология. Введение в биологию, 5кл»,   «Дрофа», Москва, 2016 г</w:t>
      </w:r>
    </w:p>
    <w:p w:rsidR="00856BC7" w:rsidRDefault="00856BC7" w:rsidP="000D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Уровень обучения </w:t>
      </w:r>
      <w:r w:rsidRPr="00856BC7">
        <w:rPr>
          <w:rFonts w:ascii="Times New Roman" w:hAnsi="Times New Roman"/>
          <w:sz w:val="24"/>
          <w:szCs w:val="24"/>
        </w:rPr>
        <w:t>базовый</w:t>
      </w:r>
    </w:p>
    <w:p w:rsidR="00856BC7" w:rsidRPr="00856BC7" w:rsidRDefault="00856BC7" w:rsidP="000D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6BC7">
        <w:rPr>
          <w:rFonts w:ascii="Times New Roman" w:hAnsi="Times New Roman"/>
          <w:sz w:val="24"/>
          <w:szCs w:val="24"/>
        </w:rPr>
        <w:t>Тема урока</w:t>
      </w:r>
      <w:r>
        <w:rPr>
          <w:rFonts w:ascii="Times New Roman" w:hAnsi="Times New Roman"/>
          <w:sz w:val="24"/>
          <w:szCs w:val="24"/>
        </w:rPr>
        <w:t xml:space="preserve"> Грибы</w:t>
      </w:r>
    </w:p>
    <w:p w:rsidR="00BC36A9" w:rsidRPr="00973AC5" w:rsidRDefault="00856BC7" w:rsidP="000D43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6BC7">
        <w:rPr>
          <w:rFonts w:ascii="Times New Roman" w:hAnsi="Times New Roman"/>
          <w:sz w:val="24"/>
          <w:szCs w:val="24"/>
        </w:rPr>
        <w:t>Общее количество часов, отведенное на изучение темы</w:t>
      </w:r>
      <w:r>
        <w:rPr>
          <w:rFonts w:ascii="Times New Roman" w:hAnsi="Times New Roman"/>
          <w:sz w:val="24"/>
          <w:szCs w:val="24"/>
        </w:rPr>
        <w:t xml:space="preserve"> 1</w:t>
      </w:r>
      <w:r w:rsidRPr="00856BC7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5000" w:type="pct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556"/>
        <w:gridCol w:w="8769"/>
      </w:tblGrid>
      <w:tr w:rsidR="00BC36A9" w:rsidRPr="00856BC7" w:rsidTr="00856BC7">
        <w:trPr>
          <w:trHeight w:val="15"/>
          <w:jc w:val="center"/>
        </w:trPr>
        <w:tc>
          <w:tcPr>
            <w:tcW w:w="1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Педагогическая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br/>
              <w:t>цель</w:t>
            </w:r>
          </w:p>
        </w:tc>
        <w:tc>
          <w:tcPr>
            <w:tcW w:w="8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Познакомить учащихся с царством грибов, особенностями их строения и жизнедеятельности; дать представление о многообразии грибов, их роли в природе и жизни человека</w:t>
            </w:r>
          </w:p>
        </w:tc>
      </w:tr>
      <w:tr w:rsidR="00BC36A9" w:rsidRPr="00856BC7" w:rsidTr="00856BC7">
        <w:trPr>
          <w:trHeight w:val="15"/>
          <w:jc w:val="center"/>
        </w:trPr>
        <w:tc>
          <w:tcPr>
            <w:tcW w:w="1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Задачи урока</w:t>
            </w:r>
          </w:p>
        </w:tc>
        <w:tc>
          <w:tcPr>
            <w:tcW w:w="8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Образовательная</w:t>
            </w:r>
            <w:proofErr w:type="gramEnd"/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: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 формировать у учащихся умения выделять главное, существенное в изучаемом материале, сравнивать, обобщать изучаемые факты, логически излагать свои мысли. </w:t>
            </w:r>
          </w:p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Развивающая: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 развивать речь, умения конспектировать по ходу рассказа учителя, анализировать материал, выделять главное; формировать умения выделять существенные признаки понятий, переносить полученные знания в новую ситуацию, видеть новую проблему в знакомой ситуации, применять имеющиеся знания для объяснения конкретных явлений. </w:t>
            </w:r>
          </w:p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gramStart"/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Воспитательная</w:t>
            </w:r>
            <w:proofErr w:type="gramEnd"/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: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 воспитывать бережное отношение к природе родного края, уважение к мнению товарищей; способствовать формированию ответственного отношения к природе, понимания необходимости защиты окружающей среды, </w:t>
            </w:r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любознательности и интереса к изучению природы методами естественных наук</w:t>
            </w:r>
          </w:p>
        </w:tc>
      </w:tr>
      <w:tr w:rsidR="00BC36A9" w:rsidRPr="00856BC7" w:rsidTr="00856BC7">
        <w:trPr>
          <w:jc w:val="center"/>
        </w:trPr>
        <w:tc>
          <w:tcPr>
            <w:tcW w:w="1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Тип, вид урока</w:t>
            </w:r>
          </w:p>
        </w:tc>
        <w:tc>
          <w:tcPr>
            <w:tcW w:w="8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Урок формирования новых знаний; комбинированный</w:t>
            </w:r>
          </w:p>
        </w:tc>
      </w:tr>
      <w:tr w:rsidR="00BC36A9" w:rsidRPr="00856BC7" w:rsidTr="00856BC7">
        <w:trPr>
          <w:jc w:val="center"/>
        </w:trPr>
        <w:tc>
          <w:tcPr>
            <w:tcW w:w="1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Планируемые 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br/>
              <w:t xml:space="preserve">результаты 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br/>
              <w:t>(предметные)</w:t>
            </w:r>
          </w:p>
        </w:tc>
        <w:tc>
          <w:tcPr>
            <w:tcW w:w="8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 xml:space="preserve">Учащийся </w:t>
            </w: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 xml:space="preserve">научится </w:t>
            </w:r>
            <w:r w:rsidRPr="00856BC7">
              <w:rPr>
                <w:rFonts w:ascii="Times New Roman" w:hAnsi="Times New Roman" w:cs="Times New Roman"/>
                <w:color w:val="000000"/>
              </w:rPr>
              <w:t>использовать дополнительные источники информации для выполнения учебной задачи; определять принадлежность биологических объектов к грибам; устанавливать черты сходства и различия у представителей царства грибов; различать изученные объекты в природе, на таблицах; делать зарисовки грибов; устанавливать черты приспособленности организмов к среде обитания;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</w:rPr>
              <w:t>объяснять роль представителей царства грибов в природе и жизни человека;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 xml:space="preserve">будет знать </w:t>
            </w:r>
            <w:r w:rsidRPr="00856BC7">
              <w:rPr>
                <w:rFonts w:ascii="Times New Roman" w:hAnsi="Times New Roman" w:cs="Times New Roman"/>
                <w:color w:val="000000"/>
              </w:rPr>
              <w:t>существенные признаки строения и жизнедеятельности грибов, признаки представителей царства грибов, значение грибов в природе и жизни человека</w:t>
            </w:r>
          </w:p>
        </w:tc>
      </w:tr>
      <w:tr w:rsidR="00BC36A9" w:rsidRPr="00856BC7" w:rsidTr="00856BC7">
        <w:trPr>
          <w:jc w:val="center"/>
        </w:trPr>
        <w:tc>
          <w:tcPr>
            <w:tcW w:w="1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Личностные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br/>
              <w:t>результаты</w:t>
            </w:r>
          </w:p>
        </w:tc>
        <w:tc>
          <w:tcPr>
            <w:tcW w:w="8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>Будут сформированы</w:t>
            </w:r>
            <w:r w:rsidRPr="00856BC7">
              <w:rPr>
                <w:rFonts w:ascii="Times New Roman" w:hAnsi="Times New Roman" w:cs="Times New Roman"/>
                <w:color w:val="000000"/>
              </w:rPr>
              <w:t>: коммуникативные компетентности в общении и сотрудничестве со сверстниками, учителями, посторонними людьми в процессе учебной деятельности; понимание ценности здорового и безопасного образа жизни</w:t>
            </w:r>
          </w:p>
        </w:tc>
      </w:tr>
      <w:tr w:rsidR="00BC36A9" w:rsidRPr="00856BC7" w:rsidTr="00856BC7">
        <w:trPr>
          <w:jc w:val="center"/>
        </w:trPr>
        <w:tc>
          <w:tcPr>
            <w:tcW w:w="1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Универсальные учебные действия (метапредметные)</w:t>
            </w:r>
          </w:p>
        </w:tc>
        <w:tc>
          <w:tcPr>
            <w:tcW w:w="8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Регулятивные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– </w:t>
            </w: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>научится: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 составлять план работы с учебником, выполнять задания в соответствии с поставленной целью, отвечать на поставленные вопросы; </w:t>
            </w: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>получит возможность</w:t>
            </w:r>
            <w:r w:rsidRPr="00856BC7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>научиться:</w:t>
            </w:r>
            <w:r w:rsidRPr="00856BC7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</w:rPr>
              <w:t>ставить учебную задачу на основе соотнесения того, что уже известно, и того, что еще неизвестно; адекватно воспринимать оценку своей работы учителем, товарищами.</w:t>
            </w:r>
          </w:p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Познавательные </w:t>
            </w:r>
            <w:r w:rsidRPr="00856BC7">
              <w:rPr>
                <w:rFonts w:ascii="Times New Roman" w:hAnsi="Times New Roman" w:cs="Times New Roman"/>
                <w:color w:val="000000"/>
              </w:rPr>
              <w:t>–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>научится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: устанавливать причинно-следственные связи в изучаемом круге явлений; искать и отбирать источники необходимой информации, систематизировать информацию; </w:t>
            </w: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>получит возможность научиться: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 ориентироваться на возможное разнообразие способов решения учебной задачи, применять приемы работы с информацией.</w:t>
            </w:r>
          </w:p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Коммуникативные </w:t>
            </w:r>
            <w:r w:rsidRPr="00856BC7">
              <w:rPr>
                <w:rFonts w:ascii="Times New Roman" w:hAnsi="Times New Roman" w:cs="Times New Roman"/>
                <w:color w:val="000000"/>
              </w:rPr>
              <w:t>–</w:t>
            </w:r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>научится:</w:t>
            </w:r>
            <w:r w:rsidRPr="00856BC7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планировать учебное сотрудничество с учителем и сверстниками, адекватно использовать речевые средства для дискуссии </w:t>
            </w: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и аргументации своей позиции, сравнивать разные точки зрения, аргументировать свою точку зрения, отстаивать свою позицию; </w:t>
            </w: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>получит возможность научиться:</w:t>
            </w:r>
            <w:r w:rsidRPr="00856BC7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</w:rPr>
              <w:t>принимать другое мнение и позицию, находить ответы на вопросы, формулировать вопросы и ответы к ним, адекватно использовать средства устного общения для решения коммуникативных задач;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  <w:spacing w:val="45"/>
              </w:rPr>
              <w:t xml:space="preserve">получит возможность применить: </w:t>
            </w:r>
            <w:r w:rsidRPr="00856BC7">
              <w:rPr>
                <w:rFonts w:ascii="Times New Roman" w:hAnsi="Times New Roman" w:cs="Times New Roman"/>
                <w:color w:val="000000"/>
              </w:rPr>
              <w:t>умения и опыт межличностной коммуникации, корректного ведения диалога и участия в дискуссии</w:t>
            </w:r>
          </w:p>
        </w:tc>
      </w:tr>
      <w:tr w:rsidR="00BC36A9" w:rsidRPr="00856BC7" w:rsidTr="00856BC7">
        <w:trPr>
          <w:jc w:val="center"/>
        </w:trPr>
        <w:tc>
          <w:tcPr>
            <w:tcW w:w="1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Формы и методы обучения</w:t>
            </w:r>
          </w:p>
        </w:tc>
        <w:tc>
          <w:tcPr>
            <w:tcW w:w="8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Формы: </w:t>
            </w:r>
            <w:r w:rsidRPr="00856BC7">
              <w:rPr>
                <w:rFonts w:ascii="Times New Roman" w:hAnsi="Times New Roman" w:cs="Times New Roman"/>
                <w:color w:val="000000"/>
              </w:rPr>
              <w:t>фронтальная, индивидуальная, групповая.</w:t>
            </w:r>
          </w:p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Методы: </w:t>
            </w:r>
            <w:r w:rsidRPr="00856BC7">
              <w:rPr>
                <w:rFonts w:ascii="Times New Roman" w:hAnsi="Times New Roman" w:cs="Times New Roman"/>
                <w:color w:val="000000"/>
              </w:rPr>
              <w:t>словесные (беседа, диалог); наглядные (работа с рисунками, схемами); практические (составление схем, поиск информации, работа с интерактивной системой голосования); дедуктивные (анализ, применение знаний, обобщение)</w:t>
            </w:r>
            <w:proofErr w:type="gramEnd"/>
          </w:p>
        </w:tc>
      </w:tr>
      <w:tr w:rsidR="00BC36A9" w:rsidRPr="00856BC7" w:rsidTr="00856BC7">
        <w:trPr>
          <w:jc w:val="center"/>
        </w:trPr>
        <w:tc>
          <w:tcPr>
            <w:tcW w:w="1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Понятия и термины</w:t>
            </w:r>
          </w:p>
        </w:tc>
        <w:tc>
          <w:tcPr>
            <w:tcW w:w="8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Грибы, плодовое тело, грибница, почкование, ядовитые, грибы-паразиты</w:t>
            </w:r>
          </w:p>
        </w:tc>
      </w:tr>
    </w:tbl>
    <w:p w:rsidR="00856BC7" w:rsidRDefault="00856BC7" w:rsidP="00856BC7">
      <w:pPr>
        <w:pStyle w:val="ParagraphStyle"/>
        <w:spacing w:before="120" w:after="120"/>
        <w:jc w:val="center"/>
        <w:rPr>
          <w:rFonts w:ascii="Times New Roman" w:hAnsi="Times New Roman" w:cs="Times New Roman"/>
          <w:b/>
          <w:bCs/>
          <w:color w:val="000000"/>
          <w:spacing w:val="45"/>
        </w:rPr>
      </w:pPr>
    </w:p>
    <w:p w:rsidR="00BC36A9" w:rsidRPr="00856BC7" w:rsidRDefault="00BC36A9" w:rsidP="00856BC7">
      <w:pPr>
        <w:pStyle w:val="ParagraphStyle"/>
        <w:spacing w:before="120" w:after="120"/>
        <w:jc w:val="center"/>
        <w:rPr>
          <w:rFonts w:ascii="Times New Roman" w:hAnsi="Times New Roman" w:cs="Times New Roman"/>
          <w:b/>
          <w:bCs/>
          <w:color w:val="000000"/>
          <w:spacing w:val="45"/>
        </w:rPr>
      </w:pPr>
      <w:r w:rsidRPr="00856BC7">
        <w:rPr>
          <w:rFonts w:ascii="Times New Roman" w:hAnsi="Times New Roman" w:cs="Times New Roman"/>
          <w:b/>
          <w:bCs/>
          <w:color w:val="000000"/>
          <w:spacing w:val="45"/>
        </w:rPr>
        <w:t>Организационная структура урока</w:t>
      </w:r>
    </w:p>
    <w:tbl>
      <w:tblPr>
        <w:tblW w:w="5129" w:type="pct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128"/>
        <w:gridCol w:w="1145"/>
        <w:gridCol w:w="3640"/>
        <w:gridCol w:w="1835"/>
        <w:gridCol w:w="1709"/>
        <w:gridCol w:w="1134"/>
      </w:tblGrid>
      <w:tr w:rsidR="00BC36A9" w:rsidRPr="00856BC7" w:rsidTr="00856BC7">
        <w:trPr>
          <w:tblHeader/>
          <w:jc w:val="center"/>
        </w:trPr>
        <w:tc>
          <w:tcPr>
            <w:tcW w:w="11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Этап урока,</w:t>
            </w:r>
          </w:p>
          <w:p w:rsidR="00BC36A9" w:rsidRPr="00856BC7" w:rsidRDefault="00BC36A9" w:rsidP="00856BC7">
            <w:pPr>
              <w:pStyle w:val="ParagraphStyle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цель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Методический прием</w:t>
            </w:r>
          </w:p>
        </w:tc>
        <w:tc>
          <w:tcPr>
            <w:tcW w:w="3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Деятельность учителя</w:t>
            </w:r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Деятельность учащихся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Текущий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контроль</w:t>
            </w:r>
          </w:p>
        </w:tc>
      </w:tr>
      <w:tr w:rsidR="00BC36A9" w:rsidRPr="00856BC7" w:rsidTr="00856BC7">
        <w:trPr>
          <w:tblHeader/>
          <w:jc w:val="center"/>
        </w:trPr>
        <w:tc>
          <w:tcPr>
            <w:tcW w:w="11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  <w:spacing w:val="45"/>
              </w:rPr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  <w:spacing w:val="45"/>
              </w:rPr>
            </w:pPr>
          </w:p>
        </w:tc>
        <w:tc>
          <w:tcPr>
            <w:tcW w:w="36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  <w:spacing w:val="45"/>
              </w:rPr>
            </w:pPr>
          </w:p>
        </w:tc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Осуществляемые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действия</w:t>
            </w:r>
          </w:p>
        </w:tc>
        <w:tc>
          <w:tcPr>
            <w:tcW w:w="1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Формируемые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умения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  <w:spacing w:val="45"/>
              </w:rPr>
            </w:pPr>
          </w:p>
        </w:tc>
      </w:tr>
      <w:tr w:rsidR="00BC36A9" w:rsidRPr="00856BC7" w:rsidTr="00856BC7">
        <w:trPr>
          <w:jc w:val="center"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I.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Актуализация опорных знаний урока.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Проверка опорных знаний учащихся, необходимых для изучения нового материала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Фронтальная беседа, индивидуальный и фронтальный опрос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Активизирует знания учащихся, необходимые для изучения нового материала; организует проверку домашнего задания:</w:t>
            </w:r>
          </w:p>
          <w:p w:rsidR="00BC36A9" w:rsidRPr="00856BC7" w:rsidRDefault="00F266AD" w:rsidP="00856BC7">
            <w:pPr>
              <w:pStyle w:val="ParagraphStyle"/>
              <w:rPr>
                <w:rFonts w:ascii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-Каковы особенности шляпочных грибов?</w:t>
            </w:r>
            <w:r w:rsidR="00BC36A9" w:rsidRPr="00856BC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BC36A9" w:rsidRPr="00856BC7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(Они </w:t>
            </w:r>
            <w:proofErr w:type="gramStart"/>
            <w:r w:rsidR="00BC36A9" w:rsidRPr="00856BC7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имеют 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>плодовое тело и грибницу</w:t>
            </w:r>
            <w:r w:rsidR="00DB5A99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>Плодовое тело располагается</w:t>
            </w:r>
            <w:proofErr w:type="gramEnd"/>
            <w:r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над землёй, а грибница под землёй или в субстрате</w:t>
            </w:r>
            <w:r w:rsidR="00BC36A9" w:rsidRPr="00856BC7">
              <w:rPr>
                <w:rFonts w:ascii="Times New Roman" w:hAnsi="Times New Roman" w:cs="Times New Roman"/>
                <w:i/>
                <w:iCs/>
                <w:color w:val="000000"/>
              </w:rPr>
              <w:t>.)</w:t>
            </w:r>
          </w:p>
          <w:p w:rsidR="00DB5A99" w:rsidRPr="00856BC7" w:rsidRDefault="00DB5A99" w:rsidP="00DB5A99">
            <w:pPr>
              <w:pStyle w:val="ParagraphStyle"/>
              <w:rPr>
                <w:rFonts w:ascii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</w:rPr>
              <w:t>Какое значение имеют грибы в природе и жизни человека?</w:t>
            </w:r>
            <w:r w:rsidRPr="00856BC7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Отвечают на вопросы учителя. Слушают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мнения одноклассников</w:t>
            </w:r>
          </w:p>
        </w:tc>
        <w:tc>
          <w:tcPr>
            <w:tcW w:w="1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Осуществляют анализ ответов </w:t>
            </w:r>
            <w:proofErr w:type="spellStart"/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одноклас-сников</w:t>
            </w:r>
            <w:proofErr w:type="spellEnd"/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>. Сравнивают. Строят высказывания, понятные для одноклассников и учителя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Вопросы учителя</w:t>
            </w:r>
          </w:p>
        </w:tc>
      </w:tr>
      <w:tr w:rsidR="00BC36A9" w:rsidRPr="00856BC7" w:rsidTr="00856BC7">
        <w:trPr>
          <w:jc w:val="center"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II. Мотивация к изучению 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  <w:spacing w:val="-15"/>
              </w:rPr>
              <w:t>нового материала. Формули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рование темы и целей урока.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Обеспечение мотивации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</w: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>и принятия учащимися цели учебно-познавательной деятельности. Подведение детей к формулированию темы и постановке задач урока. Составление плана работы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Вводная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беседа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Мотивирует учащихся к определению темы и постановке познавательной цели урока: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– Сегодня к вам на урок я пришла не с пустыми руками. У меня с собой корзина. А в ней спрятано то, что мы сегодня изучим. Эти живые организмы очень любят играть в игру под названием «Угадай, кто же я».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Среди представителей этой группы живых организмов много похожих друг на друга. Иногда внешне трудно определить, что за организм перед тобой. Ученые, биологи и систематики сначала </w:t>
            </w: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не могли решить, что это такое. Их относили к растениям, потом к животным. И только в XIX веке эту группу живых организмов выделили в особое царство. Для того чтобы узнать, что же у меня в корзинке, предлагаю вам отгадать загадки.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1) Кто стоит на крепкой ножке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    В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бурых листьях у дорожки?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    Встала шапка из травы,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    Нет под шапкой головы.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2) Под елкой, под осинкою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    С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>тоит мальчик-с-пальчик,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    На нем кафтанчик,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    Шапка красненька.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3) Вырос он в березняке.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    Носит шляпу на ноге.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    Сверху лист к нему прилип.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    Вы узнали? Это ...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– А теперь, чтобы проверить, правильно ли вы ответили на вопрос, откроем корзину. Изучение живых организмов, имеющих ядро в клетке, мы начнем с грибов. Когда мы произносим слово «грибы», то представляем 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привычные нам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шляпочные съедобные грибы. Мы их употребляем в пищу, маринуем, сушим. Кроме того, грибы играют огромную роль в природе. Лекарство пенициллин получают из гриба. А какого именно, вы узнаете в течение урока.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Озвучивает тему и цель урока. Уточняет понимание учащимися поставленных целей урока.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Выдвигает проблему: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– Почему ученые выделяют грибы в отдельное царство?</w:t>
            </w:r>
          </w:p>
        </w:tc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Отвечают на вопросы учителя. Слушают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мнения одноклассников. Формулируют выводы на основе наблюдений.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Ставят цели, формулируют (уточняют) тему урока</w:t>
            </w:r>
          </w:p>
        </w:tc>
        <w:tc>
          <w:tcPr>
            <w:tcW w:w="1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Наблюдают. Осуществляют анализ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объекта. Сравнивают. Строят высказывания, понятные для одноклассников и учителя. Устанавливают причинно-следственные связи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Вопросы учителя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и устные ответы</w:t>
            </w:r>
          </w:p>
        </w:tc>
      </w:tr>
      <w:tr w:rsidR="00BC36A9" w:rsidRPr="00856BC7" w:rsidTr="00856BC7">
        <w:trPr>
          <w:jc w:val="center"/>
        </w:trPr>
        <w:tc>
          <w:tcPr>
            <w:tcW w:w="11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III.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Усвоение новых знаний и способов действий.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Обеспече</w:t>
            </w: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ние восприятия, осмысления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и первичного запоминания знаний, выявления учащимися новых знаний.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Развитие умения находить ответы на </w:t>
            </w:r>
            <w:proofErr w:type="spellStart"/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про-блемные</w:t>
            </w:r>
            <w:proofErr w:type="spellEnd"/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вопросы.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Подведение детей к самостоятельному выводу способа действия с информацией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Беседа, восприятие учебной информации. 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Объясняет новый материал, используя ЭОР и учебник. Обращает внимание на вопросы экологии (бережное отношение к природе). Проводит параллель с ранее изученным материалом. Организует работу учащихся по исследованию проблемной </w:t>
            </w: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>ситуации: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– Слушая мой рассказ, вам будет необходимо записывать основные характеристики царства грибов.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– По своему строению и жизнедеятельности грибы очень различаются. </w:t>
            </w:r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Наука, изучающая строение, разнообразие и жизнедеятельность грибов, называется микологией</w:t>
            </w:r>
            <w:r w:rsidRPr="00856BC7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(от греч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«</w:t>
            </w:r>
            <w:proofErr w:type="spellStart"/>
            <w:proofErr w:type="gramStart"/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икос</w:t>
            </w:r>
            <w:proofErr w:type="spellEnd"/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» – гриб, «логос» – учение).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Царство грибов включает более 100 тыс. видов, среди которых могут быть грибы от микроскопических </w:t>
            </w:r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br/>
              <w:t>до крупных размеров, тело которых достигает полуметра и более (съедобные грибы – белый, подберезовик и т. д.).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Грибы сочетают в себе 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признаки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как растений, так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и животных. Основное отличие грибов от растений состоит в том, что они не способны к фотосинтезу,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то есть не способны синтезировать органические вещества 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из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неорганических. Грибы – гетеротрофные организмы, так как питаются готовыми органическими веществами. По типу питания они могут быть </w:t>
            </w:r>
            <w:proofErr w:type="spellStart"/>
            <w:r w:rsidRPr="00856BC7">
              <w:rPr>
                <w:rFonts w:ascii="Times New Roman" w:hAnsi="Times New Roman" w:cs="Times New Roman"/>
                <w:color w:val="000000"/>
              </w:rPr>
              <w:t>сапротрофами</w:t>
            </w:r>
            <w:proofErr w:type="spellEnd"/>
            <w:r w:rsidRPr="00856BC7">
              <w:rPr>
                <w:rFonts w:ascii="Times New Roman" w:hAnsi="Times New Roman" w:cs="Times New Roman"/>
                <w:color w:val="000000"/>
              </w:rPr>
              <w:t xml:space="preserve">, паразитами или находиться в симбиозе с другими организмами, например древесными растениями. </w:t>
            </w:r>
            <w:proofErr w:type="spellStart"/>
            <w:r w:rsidRPr="00856BC7">
              <w:rPr>
                <w:rFonts w:ascii="Times New Roman" w:hAnsi="Times New Roman" w:cs="Times New Roman"/>
                <w:color w:val="000000"/>
              </w:rPr>
              <w:t>Грибы-сапротрофы</w:t>
            </w:r>
            <w:proofErr w:type="spellEnd"/>
            <w:r w:rsidRPr="00856BC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разрушают отмершие 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остатки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живых существ. </w:t>
            </w:r>
            <w:r w:rsidRPr="00856BC7">
              <w:rPr>
                <w:rFonts w:ascii="Times New Roman" w:hAnsi="Times New Roman" w:cs="Times New Roman"/>
                <w:color w:val="000000"/>
              </w:rPr>
              <w:t xml:space="preserve">Грибы-симбионты живут во взаимовыгодном сожительстве с растениями (например, подберезовики, подосиновики). Микориза – широко распространенный в природе симбиоз гриба и растения.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Грибы произрастают всюду — в поле и лесу, пустынях и горах, почве и воде. Споры грибов есть в воздухе, они встречаются даже </w:t>
            </w: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на расстоянии 10 км над </w:t>
            </w:r>
            <w:proofErr w:type="spellStart"/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по-верхностью</w:t>
            </w:r>
            <w:proofErr w:type="spellEnd"/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Земли.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Тело грибов – мицелий – это грибница, состоящая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из грибных нитей — гифов.</w:t>
            </w:r>
          </w:p>
        </w:tc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Воспринимают информацию, сообщаемую учителем.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Работают с материалами ЭОР, учебника. Фиксируют в </w:t>
            </w: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тетрадях новые термины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и понятия.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Составляют план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достижения цели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и определяют сре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д-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br/>
            </w:r>
            <w:proofErr w:type="spellStart"/>
            <w:r w:rsidRPr="00856BC7">
              <w:rPr>
                <w:rFonts w:ascii="Times New Roman" w:hAnsi="Times New Roman" w:cs="Times New Roman"/>
                <w:color w:val="000000"/>
              </w:rPr>
              <w:t>ства</w:t>
            </w:r>
            <w:proofErr w:type="spellEnd"/>
            <w:r w:rsidRPr="00856BC7">
              <w:rPr>
                <w:rFonts w:ascii="Times New Roman" w:hAnsi="Times New Roman" w:cs="Times New Roman"/>
                <w:color w:val="000000"/>
              </w:rPr>
              <w:t xml:space="preserve"> (алгоритм, модель).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Готовят сообщение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о съедобных и ядовитых грибах.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Выявляют существенные признаки строения и жизнедеятельности грибов. Участвуют в коллективной беседе: обмениваются мнениями.</w:t>
            </w:r>
          </w:p>
        </w:tc>
        <w:tc>
          <w:tcPr>
            <w:tcW w:w="1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Устанавливают причинно-следственные связи в изучаемом круге явлений. Ищут и отбирают </w:t>
            </w: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источники необходимой информации. Систематизирует информацию.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 xml:space="preserve">Фронтальный опрос совместно с рассказом учителя. </w:t>
            </w: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>Индивидуальный опрос. Работа с таблицей.</w:t>
            </w:r>
          </w:p>
        </w:tc>
      </w:tr>
      <w:tr w:rsidR="00BC36A9" w:rsidRPr="00856BC7" w:rsidTr="00856BC7">
        <w:trPr>
          <w:jc w:val="center"/>
        </w:trPr>
        <w:tc>
          <w:tcPr>
            <w:tcW w:w="11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  <w:spacing w:val="45"/>
              </w:rPr>
            </w:pPr>
          </w:p>
        </w:tc>
        <w:tc>
          <w:tcPr>
            <w:tcW w:w="11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Физкультминутка</w:t>
            </w:r>
          </w:p>
        </w:tc>
        <w:tc>
          <w:tcPr>
            <w:tcW w:w="3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Проводит релаксационные упражнения. </w:t>
            </w:r>
          </w:p>
        </w:tc>
        <w:tc>
          <w:tcPr>
            <w:tcW w:w="1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Выполняют упражнения</w:t>
            </w:r>
          </w:p>
        </w:tc>
        <w:tc>
          <w:tcPr>
            <w:tcW w:w="17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Осуществляют профилактику утомляемости</w:t>
            </w: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Наблюдение</w:t>
            </w:r>
          </w:p>
        </w:tc>
      </w:tr>
      <w:tr w:rsidR="00BC36A9" w:rsidRPr="00856BC7" w:rsidTr="00856BC7">
        <w:trPr>
          <w:jc w:val="center"/>
        </w:trPr>
        <w:tc>
          <w:tcPr>
            <w:tcW w:w="11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  <w:spacing w:val="45"/>
              </w:rPr>
            </w:pPr>
          </w:p>
        </w:tc>
        <w:tc>
          <w:tcPr>
            <w:tcW w:w="11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Царство грибов делится на </w:t>
            </w:r>
            <w:proofErr w:type="spellStart"/>
            <w:r w:rsidRPr="00856BC7">
              <w:rPr>
                <w:rFonts w:ascii="Times New Roman" w:hAnsi="Times New Roman" w:cs="Times New Roman"/>
                <w:color w:val="000000"/>
              </w:rPr>
              <w:t>подцарства</w:t>
            </w:r>
            <w:proofErr w:type="spellEnd"/>
            <w:r w:rsidRPr="00856BC7">
              <w:rPr>
                <w:rFonts w:ascii="Times New Roman" w:hAnsi="Times New Roman" w:cs="Times New Roman"/>
                <w:color w:val="000000"/>
              </w:rPr>
              <w:t xml:space="preserve"> высшие и </w:t>
            </w:r>
            <w:proofErr w:type="spellStart"/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низ-шие</w:t>
            </w:r>
            <w:proofErr w:type="spellEnd"/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грибы.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У низших грибов мицелий лишен перегородок и </w:t>
            </w:r>
            <w:proofErr w:type="spellStart"/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пред-ставляет</w:t>
            </w:r>
            <w:proofErr w:type="spellEnd"/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собой одну гигантскую разветвленную клетку. Некоторые микроскопические грибы состоят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из одной клетки и мицелия не имеют. Например, дрожжи.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У высших грибов плотно сплетенные гифы мицелия образуют плодовое тело, в котором созревают споры. Плодовое тело – это ножка со шляпкой. Плодовые тела шляпочных грибов – ценный питательный продукт, их человек употребляет в пищу.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Грибы размножаются спорами, которые очень разнообразны по форме и размеру. Шляпочные грибы являются представителями высших грибов.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Грибы являются возбудителями многих болезней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у растений и животных. К ним в первую очередь относят головневый гриб, поражающий зерна злаков, паршу яблони, груши, картофеля и многих других паразитов.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Некоторые грибы вызывают заболевания животных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и человека.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Особую группу среди грибов представляют хищные грибы. Некоторые виды хищных грибов могут поражать простейших животных.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Помимо пенициллина из грибов </w:t>
            </w:r>
            <w:r w:rsidRPr="00856BC7">
              <w:rPr>
                <w:rFonts w:ascii="Times New Roman" w:hAnsi="Times New Roman" w:cs="Times New Roman"/>
                <w:color w:val="000000"/>
              </w:rPr>
              <w:lastRenderedPageBreak/>
              <w:t>были выделены многие другие антибиотики. С помощью грибов получают некоторые витамины</w:t>
            </w:r>
          </w:p>
        </w:tc>
        <w:tc>
          <w:tcPr>
            <w:tcW w:w="18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C36A9" w:rsidRPr="00856BC7" w:rsidTr="00856BC7">
        <w:trPr>
          <w:jc w:val="center"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IV. Первичное закрепление изученного материала.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Освоение способа действий с полученными знаниями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в практической деятельности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Закрепляющая беседа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Организует поисковую работу учащихся (постановку цели и план действий); беседу, связывая результаты урока с его целями. Подводит учеников к выводу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об особенностях строения грибов, причине выделения грибов в отдельное царство.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– Давайте выделим особенности грибов.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1) Грибы – гетеротрофы, не способны к фотосинтезу. Они питаются готовыми органическими веществами.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2) У грибов встречается микориза – симбиоз гриба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и растения.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3) Грибы размножаются спорами.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4) Грибы делятся 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на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съедобные и ядовитые</w:t>
            </w:r>
          </w:p>
        </w:tc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Используя текст учебника и рассказ учителя, формулируют особенности грибов</w:t>
            </w:r>
          </w:p>
        </w:tc>
        <w:tc>
          <w:tcPr>
            <w:tcW w:w="1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C36A9" w:rsidRPr="00856BC7" w:rsidTr="00856BC7">
        <w:trPr>
          <w:jc w:val="center"/>
        </w:trPr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V.</w:t>
            </w:r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Рефлексия учебной деятельности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Фронтальная работа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Акцентирует внимание на конечных результатах учебной деятельности учащихся на уроке: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– Что нового вы узнали на уроке?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– Какие интересные 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факты о грибах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t xml:space="preserve"> подчеркнули для себя?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– Какие затруднения у вас возникли в процессе работы на уроке?</w:t>
            </w:r>
          </w:p>
        </w:tc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Осуществляют самоанализ деятельности</w:t>
            </w:r>
          </w:p>
        </w:tc>
        <w:tc>
          <w:tcPr>
            <w:tcW w:w="1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Воспринимают оценку своей работы учителем, товарищами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Устные ответы</w:t>
            </w:r>
          </w:p>
        </w:tc>
      </w:tr>
      <w:tr w:rsidR="00BC36A9" w:rsidRPr="00856BC7" w:rsidTr="00856BC7">
        <w:trPr>
          <w:jc w:val="center"/>
        </w:trPr>
        <w:tc>
          <w:tcPr>
            <w:tcW w:w="11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VI.</w:t>
            </w:r>
            <w:r w:rsidRPr="00856BC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r w:rsidRPr="00856BC7">
              <w:rPr>
                <w:rFonts w:ascii="Times New Roman" w:hAnsi="Times New Roman" w:cs="Times New Roman"/>
                <w:b/>
                <w:bCs/>
                <w:color w:val="000000"/>
              </w:rPr>
              <w:t>Подведение итогов.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Выявление качества и уровня овладения знаниями, их коррекция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Закрепляющая беседа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Оценивает работу учащихся во время урока, комментирует оценки</w:t>
            </w:r>
          </w:p>
        </w:tc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Слушают учителя</w:t>
            </w:r>
          </w:p>
        </w:tc>
        <w:tc>
          <w:tcPr>
            <w:tcW w:w="1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Формулируют выводы на основе наблюдений. Высказывают свое мнение и п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о-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br/>
            </w:r>
            <w:proofErr w:type="spellStart"/>
            <w:r w:rsidRPr="00856BC7">
              <w:rPr>
                <w:rFonts w:ascii="Times New Roman" w:hAnsi="Times New Roman" w:cs="Times New Roman"/>
                <w:color w:val="000000"/>
              </w:rPr>
              <w:t>зицию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Устные ответы</w:t>
            </w:r>
          </w:p>
        </w:tc>
      </w:tr>
      <w:tr w:rsidR="00BC36A9" w:rsidRPr="00856BC7" w:rsidTr="00856BC7">
        <w:trPr>
          <w:jc w:val="center"/>
        </w:trPr>
        <w:tc>
          <w:tcPr>
            <w:tcW w:w="11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  <w:spacing w:val="45"/>
              </w:rPr>
            </w:pP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Домашнее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задание</w:t>
            </w:r>
          </w:p>
        </w:tc>
        <w:tc>
          <w:tcPr>
            <w:tcW w:w="3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Дает комментарий к домашнему заданию: учебник,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 xml:space="preserve">с. 64–67; дополнительно: подготовить сообщение </w:t>
            </w:r>
            <w:r w:rsidRPr="00856BC7">
              <w:rPr>
                <w:rFonts w:ascii="Times New Roman" w:hAnsi="Times New Roman" w:cs="Times New Roman"/>
                <w:color w:val="000000"/>
              </w:rPr>
              <w:br/>
              <w:t>о съедобных и ядовитых грибах</w:t>
            </w:r>
          </w:p>
        </w:tc>
        <w:tc>
          <w:tcPr>
            <w:tcW w:w="1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Записывают задание</w:t>
            </w:r>
          </w:p>
        </w:tc>
        <w:tc>
          <w:tcPr>
            <w:tcW w:w="1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 xml:space="preserve">Читают задание. </w:t>
            </w:r>
          </w:p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56BC7">
              <w:rPr>
                <w:rFonts w:ascii="Times New Roman" w:hAnsi="Times New Roman" w:cs="Times New Roman"/>
                <w:color w:val="000000"/>
              </w:rPr>
              <w:t>Задают уточняющие вопросы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C36A9" w:rsidRPr="00856BC7" w:rsidRDefault="00BC36A9" w:rsidP="00856BC7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56BC7">
              <w:rPr>
                <w:rFonts w:ascii="Times New Roman" w:hAnsi="Times New Roman" w:cs="Times New Roman"/>
                <w:color w:val="000000"/>
              </w:rPr>
              <w:t>Набл</w:t>
            </w:r>
            <w:proofErr w:type="gramStart"/>
            <w:r w:rsidRPr="00856BC7">
              <w:rPr>
                <w:rFonts w:ascii="Times New Roman" w:hAnsi="Times New Roman" w:cs="Times New Roman"/>
                <w:color w:val="000000"/>
              </w:rPr>
              <w:t>ю</w:t>
            </w:r>
            <w:proofErr w:type="spellEnd"/>
            <w:r w:rsidRPr="00856BC7">
              <w:rPr>
                <w:rFonts w:ascii="Times New Roman" w:hAnsi="Times New Roman" w:cs="Times New Roman"/>
                <w:color w:val="000000"/>
              </w:rPr>
              <w:t>-</w:t>
            </w:r>
            <w:proofErr w:type="gramEnd"/>
            <w:r w:rsidRPr="00856BC7">
              <w:rPr>
                <w:rFonts w:ascii="Times New Roman" w:hAnsi="Times New Roman" w:cs="Times New Roman"/>
                <w:color w:val="000000"/>
              </w:rPr>
              <w:br/>
            </w:r>
            <w:proofErr w:type="spellStart"/>
            <w:r w:rsidRPr="00856BC7">
              <w:rPr>
                <w:rFonts w:ascii="Times New Roman" w:hAnsi="Times New Roman" w:cs="Times New Roman"/>
                <w:color w:val="000000"/>
              </w:rPr>
              <w:t>дение</w:t>
            </w:r>
            <w:proofErr w:type="spellEnd"/>
          </w:p>
        </w:tc>
      </w:tr>
    </w:tbl>
    <w:p w:rsidR="009C68B8" w:rsidRPr="00856BC7" w:rsidRDefault="009C68B8" w:rsidP="00856BC7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9C68B8" w:rsidRPr="00856BC7" w:rsidSect="00856BC7">
      <w:pgSz w:w="11906" w:h="16838"/>
      <w:pgMar w:top="568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40745"/>
    <w:multiLevelType w:val="multilevel"/>
    <w:tmpl w:val="16762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4E7C51"/>
    <w:multiLevelType w:val="multilevel"/>
    <w:tmpl w:val="0C7E9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014A3D"/>
    <w:multiLevelType w:val="multilevel"/>
    <w:tmpl w:val="B54839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3B71B8"/>
    <w:multiLevelType w:val="multilevel"/>
    <w:tmpl w:val="FD509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E3126C"/>
    <w:multiLevelType w:val="multilevel"/>
    <w:tmpl w:val="D60E8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4B5401"/>
    <w:multiLevelType w:val="multilevel"/>
    <w:tmpl w:val="DE366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8E6732"/>
    <w:multiLevelType w:val="multilevel"/>
    <w:tmpl w:val="5B589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B525209"/>
    <w:multiLevelType w:val="multilevel"/>
    <w:tmpl w:val="E9C0E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BC36A9"/>
    <w:rsid w:val="000477AF"/>
    <w:rsid w:val="000715B9"/>
    <w:rsid w:val="000D433A"/>
    <w:rsid w:val="004039B1"/>
    <w:rsid w:val="0049269A"/>
    <w:rsid w:val="00694D6E"/>
    <w:rsid w:val="006D2923"/>
    <w:rsid w:val="008251E8"/>
    <w:rsid w:val="00856BC7"/>
    <w:rsid w:val="00973AC5"/>
    <w:rsid w:val="009C54F6"/>
    <w:rsid w:val="009C68B8"/>
    <w:rsid w:val="00A53FF5"/>
    <w:rsid w:val="00BC36A9"/>
    <w:rsid w:val="00D017E5"/>
    <w:rsid w:val="00DB5A99"/>
    <w:rsid w:val="00E27533"/>
    <w:rsid w:val="00F266AD"/>
    <w:rsid w:val="00FE3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6A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uiPriority w:val="99"/>
    <w:rsid w:val="00BC36A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c2">
    <w:name w:val="c2"/>
    <w:basedOn w:val="a"/>
    <w:rsid w:val="00DB5A9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DB5A99"/>
  </w:style>
  <w:style w:type="paragraph" w:customStyle="1" w:styleId="c13">
    <w:name w:val="c13"/>
    <w:basedOn w:val="a"/>
    <w:rsid w:val="00DB5A9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7">
    <w:name w:val="c17"/>
    <w:basedOn w:val="a0"/>
    <w:rsid w:val="00DB5A99"/>
  </w:style>
  <w:style w:type="character" w:customStyle="1" w:styleId="apple-converted-space">
    <w:name w:val="apple-converted-space"/>
    <w:basedOn w:val="a0"/>
    <w:rsid w:val="00DB5A99"/>
  </w:style>
  <w:style w:type="character" w:customStyle="1" w:styleId="c4">
    <w:name w:val="c4"/>
    <w:basedOn w:val="a0"/>
    <w:rsid w:val="000715B9"/>
  </w:style>
  <w:style w:type="character" w:customStyle="1" w:styleId="c25">
    <w:name w:val="c25"/>
    <w:basedOn w:val="a0"/>
    <w:rsid w:val="000715B9"/>
  </w:style>
  <w:style w:type="character" w:customStyle="1" w:styleId="c12">
    <w:name w:val="c12"/>
    <w:basedOn w:val="a0"/>
    <w:rsid w:val="000715B9"/>
  </w:style>
  <w:style w:type="character" w:customStyle="1" w:styleId="c11">
    <w:name w:val="c11"/>
    <w:basedOn w:val="a0"/>
    <w:rsid w:val="000715B9"/>
  </w:style>
  <w:style w:type="paragraph" w:customStyle="1" w:styleId="c35">
    <w:name w:val="c35"/>
    <w:basedOn w:val="a"/>
    <w:rsid w:val="000715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4">
    <w:name w:val="c14"/>
    <w:basedOn w:val="a0"/>
    <w:rsid w:val="000715B9"/>
  </w:style>
  <w:style w:type="character" w:customStyle="1" w:styleId="c0">
    <w:name w:val="c0"/>
    <w:basedOn w:val="a0"/>
    <w:rsid w:val="000715B9"/>
  </w:style>
  <w:style w:type="paragraph" w:customStyle="1" w:styleId="c40">
    <w:name w:val="c40"/>
    <w:basedOn w:val="a"/>
    <w:rsid w:val="00A53F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7">
    <w:name w:val="c27"/>
    <w:basedOn w:val="a0"/>
    <w:rsid w:val="00A53F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3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9B334-2684-412B-A879-58B9F246C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1867</Words>
  <Characters>10643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 1</Company>
  <LinksUpToDate>false</LinksUpToDate>
  <CharactersWithSpaces>12486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 1</dc:creator>
  <cp:keywords/>
  <dc:description/>
  <cp:lastModifiedBy>Методист</cp:lastModifiedBy>
  <cp:revision>5</cp:revision>
  <dcterms:created xsi:type="dcterms:W3CDTF">2002-01-30T22:47:00Z</dcterms:created>
  <dcterms:modified xsi:type="dcterms:W3CDTF">2017-09-11T08:55:00Z</dcterms:modified>
</cp:coreProperties>
</file>